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INFORMACJA ZARZĄDU POWIATU PIŃCZOWSKIEGO 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WYKONANIA BUDŻETU ZA 20</w:t>
      </w:r>
      <w:r w:rsidR="00612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</w:p>
    <w:p w:rsid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color w:val="000000"/>
          <w:sz w:val="24"/>
          <w:szCs w:val="24"/>
        </w:rPr>
        <w:t xml:space="preserve">(art. 37 </w:t>
      </w:r>
      <w:proofErr w:type="spellStart"/>
      <w:r w:rsidRPr="006D6201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6D6201">
        <w:rPr>
          <w:rFonts w:ascii="Times New Roman" w:hAnsi="Times New Roman" w:cs="Times New Roman"/>
          <w:color w:val="000000"/>
          <w:sz w:val="24"/>
          <w:szCs w:val="24"/>
        </w:rPr>
        <w:t xml:space="preserve"> 2 ustawy o finansach publicznych z dnia 27 sierpnia 2009 r. 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6201">
        <w:rPr>
          <w:rFonts w:ascii="Times New Roman" w:hAnsi="Times New Roman" w:cs="Times New Roman"/>
          <w:color w:val="000000"/>
          <w:sz w:val="24"/>
          <w:szCs w:val="24"/>
        </w:rPr>
        <w:t xml:space="preserve">Dz. U. Nr 157, póz. 1240 z </w:t>
      </w:r>
      <w:proofErr w:type="spellStart"/>
      <w:r w:rsidRPr="006D620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D6201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360" w:lineRule="auto"/>
        <w:ind w:right="46"/>
        <w:rPr>
          <w:rFonts w:ascii="Times New Roman" w:hAnsi="Times New Roman" w:cs="Times New Roman"/>
          <w:b/>
          <w:bCs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Wykonanie budże</w:t>
      </w:r>
      <w:r w:rsidR="00612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 Powiatu Pińczowskiego za 2010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01"/>
        <w:gridCol w:w="2918"/>
        <w:gridCol w:w="2628"/>
      </w:tblGrid>
      <w:tr w:rsidR="006D6201" w:rsidRPr="006D6201" w:rsidTr="001F7CB6">
        <w:trPr>
          <w:trHeight w:hRule="exact" w:val="509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6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Wyszczegó</w:t>
            </w:r>
            <w:r w:rsidRPr="006D6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lnienie</w:t>
            </w:r>
            <w:proofErr w:type="spellEnd"/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 w:rsidP="00612F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Plan</w:t>
            </w:r>
          </w:p>
          <w:p w:rsidR="006D6201" w:rsidRPr="006D6201" w:rsidRDefault="006D6201" w:rsidP="00612F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 w:rsidP="00612F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Wykonanie</w:t>
            </w:r>
          </w:p>
          <w:p w:rsidR="006D6201" w:rsidRPr="006D6201" w:rsidRDefault="006D6201" w:rsidP="00612F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201" w:rsidRPr="006D6201" w:rsidTr="001F7CB6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Dochody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12FE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42.313.412,25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EE33EE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38.14</w:t>
            </w:r>
            <w:r w:rsidR="00612FE1"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0.533,80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201" w:rsidRPr="006D6201" w:rsidTr="001F7CB6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Wydatki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12FE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45.826.132,25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12FE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38.941.300,36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201" w:rsidRPr="006D6201" w:rsidTr="001F7CB6">
        <w:trPr>
          <w:trHeight w:hRule="exact" w:val="394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wydatki bieżą</w:t>
            </w:r>
            <w:proofErr w:type="spellStart"/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</w:t>
            </w:r>
            <w:proofErr w:type="spellEnd"/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12FE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34.437.431,67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D619F9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612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.742.064,13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6201" w:rsidRPr="006D6201" w:rsidTr="001F7CB6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wydatki mają</w:t>
            </w:r>
            <w:proofErr w:type="spellStart"/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tkowe</w:t>
            </w:r>
            <w:proofErr w:type="spellEnd"/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12FE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11.388.700,58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12FE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7.199.236,23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6201" w:rsidRPr="006D6201" w:rsidTr="001F7CB6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Nadwyż</w:t>
            </w:r>
            <w:proofErr w:type="spellEnd"/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ka/</w:t>
            </w:r>
            <w:proofErr w:type="spellStart"/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Deficyt</w:t>
            </w:r>
            <w:proofErr w:type="spellEnd"/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-3 </w:t>
            </w:r>
            <w:r w:rsidR="00612FE1"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.512.720,00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612FE1"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800.766,56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201" w:rsidRPr="006D6201" w:rsidTr="001F7CB6">
        <w:trPr>
          <w:trHeight w:hRule="exact" w:val="394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Finansowanie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12FE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3.512.720,00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12FE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3.512.719,35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201" w:rsidRPr="006D6201" w:rsidTr="001F7CB6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Przychody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12FE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6.090.078,00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12FE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6.090.078,07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201" w:rsidRPr="006D6201" w:rsidTr="001F7CB6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kredyty i </w:t>
            </w:r>
            <w:proofErr w:type="spellStart"/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poż</w:t>
            </w: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yczki</w:t>
            </w:r>
            <w:proofErr w:type="spellEnd"/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12FE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4.590.000,00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12FE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4.590.000,00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6201" w:rsidRPr="006D6201" w:rsidTr="001F7CB6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  <w:proofErr w:type="spellStart"/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nadwyż</w:t>
            </w:r>
            <w:proofErr w:type="spellEnd"/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ka z lat </w:t>
            </w:r>
            <w:proofErr w:type="spellStart"/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ubieg</w:t>
            </w:r>
            <w:proofErr w:type="spellEnd"/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proofErr w:type="spellStart"/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ych</w:t>
            </w:r>
            <w:proofErr w:type="spellEnd"/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12FE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1.500.078,00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12FE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1.500.078,07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6201" w:rsidRPr="006D6201" w:rsidTr="001F7CB6">
        <w:trPr>
          <w:trHeight w:hRule="exact" w:val="41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Rozchody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12FE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2.577.358,00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12FE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2.577.358,72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6201" w:rsidRDefault="006D6201" w:rsidP="006D6201">
      <w:pPr>
        <w:shd w:val="clear" w:color="auto" w:fill="FFFFFF"/>
        <w:autoSpaceDE w:val="0"/>
        <w:autoSpaceDN w:val="0"/>
        <w:adjustRightInd w:val="0"/>
        <w:spacing w:line="360" w:lineRule="auto"/>
        <w:ind w:right="4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6201" w:rsidRDefault="006D6201" w:rsidP="00612FE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Kwota wykorzystanych środków, o których mowa w art. 5 ust. l </w:t>
      </w:r>
      <w:proofErr w:type="spellStart"/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pkt</w:t>
      </w:r>
      <w:proofErr w:type="spellEnd"/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ustawy </w:t>
      </w:r>
    </w:p>
    <w:p w:rsidR="006D6201" w:rsidRPr="006D6201" w:rsidRDefault="006D6201" w:rsidP="00612FE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finansach publicznych</w:t>
      </w:r>
      <w:r w:rsidRPr="006D62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19F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F7CB6">
        <w:rPr>
          <w:rFonts w:ascii="Times New Roman" w:hAnsi="Times New Roman" w:cs="Times New Roman"/>
          <w:color w:val="000000"/>
          <w:sz w:val="24"/>
          <w:szCs w:val="24"/>
        </w:rPr>
        <w:t xml:space="preserve"> 3.748.049,19 </w:t>
      </w:r>
      <w:r w:rsidRPr="006D6201">
        <w:rPr>
          <w:rFonts w:ascii="Times New Roman" w:hAnsi="Times New Roman" w:cs="Times New Roman"/>
          <w:color w:val="000000"/>
          <w:sz w:val="24"/>
          <w:szCs w:val="24"/>
        </w:rPr>
        <w:t>zł.</w:t>
      </w:r>
    </w:p>
    <w:p w:rsidR="006D6201" w:rsidRDefault="006D6201" w:rsidP="00612FE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Kwota zobowiązań, o których mowa w art. </w:t>
      </w:r>
      <w:r w:rsidRPr="006D6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72 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ust. l </w:t>
      </w:r>
      <w:proofErr w:type="spellStart"/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pkt</w:t>
      </w:r>
      <w:proofErr w:type="spellEnd"/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ustawy o finansach</w:t>
      </w:r>
    </w:p>
    <w:p w:rsidR="006D6201" w:rsidRPr="00EE33EE" w:rsidRDefault="006D6201" w:rsidP="00612FE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33EE"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ublicznych</w:t>
      </w:r>
      <w:r w:rsidR="00EE33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619F9">
        <w:rPr>
          <w:rFonts w:ascii="Times New Roman" w:hAnsi="Times New Roman" w:cs="Times New Roman"/>
          <w:bCs/>
          <w:sz w:val="24"/>
          <w:szCs w:val="24"/>
        </w:rPr>
        <w:t>66.667</w:t>
      </w:r>
      <w:r w:rsidR="00EE33EE" w:rsidRPr="00EE33EE">
        <w:rPr>
          <w:rFonts w:ascii="Times New Roman" w:hAnsi="Times New Roman" w:cs="Times New Roman"/>
          <w:bCs/>
          <w:sz w:val="24"/>
          <w:szCs w:val="24"/>
        </w:rPr>
        <w:t>,00</w:t>
      </w:r>
      <w:r w:rsidR="00EE33EE">
        <w:rPr>
          <w:rFonts w:ascii="Times New Roman" w:hAnsi="Times New Roman" w:cs="Times New Roman"/>
          <w:bCs/>
          <w:sz w:val="24"/>
          <w:szCs w:val="24"/>
        </w:rPr>
        <w:t xml:space="preserve"> zł.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Dotacje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201">
        <w:rPr>
          <w:rFonts w:ascii="Times New Roman" w:hAnsi="Times New Roman" w:cs="Times New Roman"/>
          <w:color w:val="000000"/>
          <w:sz w:val="24"/>
          <w:szCs w:val="24"/>
        </w:rPr>
        <w:t xml:space="preserve">a) otrzymane z innych jednostek </w:t>
      </w:r>
      <w:r w:rsidR="00EE33EE">
        <w:rPr>
          <w:rFonts w:ascii="Times New Roman" w:hAnsi="Times New Roman" w:cs="Times New Roman"/>
          <w:color w:val="000000"/>
          <w:sz w:val="24"/>
          <w:szCs w:val="24"/>
        </w:rPr>
        <w:t xml:space="preserve">samorządu terytorialnego </w:t>
      </w:r>
      <w:r w:rsidR="001F7CB6">
        <w:rPr>
          <w:rFonts w:ascii="Times New Roman" w:hAnsi="Times New Roman" w:cs="Times New Roman"/>
          <w:color w:val="000000"/>
          <w:sz w:val="24"/>
          <w:szCs w:val="24"/>
        </w:rPr>
        <w:t xml:space="preserve">– 1.158.133,81 </w:t>
      </w:r>
      <w:r w:rsidRPr="006D6201">
        <w:rPr>
          <w:rFonts w:ascii="Times New Roman" w:hAnsi="Times New Roman" w:cs="Times New Roman"/>
          <w:color w:val="000000"/>
          <w:sz w:val="24"/>
          <w:szCs w:val="24"/>
        </w:rPr>
        <w:t>zł.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201">
        <w:rPr>
          <w:rFonts w:ascii="Times New Roman" w:hAnsi="Times New Roman" w:cs="Times New Roman"/>
          <w:color w:val="000000"/>
          <w:sz w:val="24"/>
          <w:szCs w:val="24"/>
        </w:rPr>
        <w:t>b) udzielone innym jednostkom</w:t>
      </w:r>
      <w:r w:rsidR="00EE33EE">
        <w:rPr>
          <w:rFonts w:ascii="Times New Roman" w:hAnsi="Times New Roman" w:cs="Times New Roman"/>
          <w:color w:val="000000"/>
          <w:sz w:val="24"/>
          <w:szCs w:val="24"/>
        </w:rPr>
        <w:t xml:space="preserve"> samorządu terytorialnego </w:t>
      </w:r>
      <w:r w:rsidR="0038046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F7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46E">
        <w:rPr>
          <w:rFonts w:ascii="Times New Roman" w:hAnsi="Times New Roman" w:cs="Times New Roman"/>
          <w:color w:val="000000"/>
          <w:sz w:val="24"/>
          <w:szCs w:val="24"/>
        </w:rPr>
        <w:t>1.050.811,64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Wykaz udzielonych poręczeń i gwarancji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201">
        <w:rPr>
          <w:rFonts w:ascii="Times New Roman" w:hAnsi="Times New Roman" w:cs="Times New Roman"/>
          <w:color w:val="000000"/>
          <w:sz w:val="24"/>
          <w:szCs w:val="24"/>
        </w:rPr>
        <w:t>- nie dokonywano w/w czynności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Wykaz osób prawnych i fizycznych oraz jednostek organizacyjnych nieposiadających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osobowości prawnej, którym w zakresie podatków lub opłat udzielono ulg, odroczeń,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umorzeń lub rozłożono spłatę na raty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20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E33EE">
        <w:rPr>
          <w:rFonts w:ascii="Times New Roman" w:hAnsi="Times New Roman" w:cs="Times New Roman"/>
          <w:color w:val="000000"/>
          <w:sz w:val="24"/>
          <w:szCs w:val="24"/>
        </w:rPr>
        <w:t xml:space="preserve">Wyższa Szkoła Umiejętności Zawodowych w Pińczowie </w:t>
      </w:r>
      <w:r w:rsidR="0038046E">
        <w:rPr>
          <w:rFonts w:ascii="Times New Roman" w:hAnsi="Times New Roman" w:cs="Times New Roman"/>
          <w:color w:val="000000"/>
          <w:sz w:val="24"/>
          <w:szCs w:val="24"/>
        </w:rPr>
        <w:t xml:space="preserve">– 14.124,10 </w:t>
      </w:r>
      <w:r w:rsidR="004F0273">
        <w:rPr>
          <w:rFonts w:ascii="Times New Roman" w:hAnsi="Times New Roman" w:cs="Times New Roman"/>
          <w:color w:val="000000"/>
          <w:sz w:val="24"/>
          <w:szCs w:val="24"/>
        </w:rPr>
        <w:t xml:space="preserve">(art.67d § 1 </w:t>
      </w:r>
      <w:proofErr w:type="spellStart"/>
      <w:r w:rsidR="004F027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4F0273">
        <w:rPr>
          <w:rFonts w:ascii="Times New Roman" w:hAnsi="Times New Roman" w:cs="Times New Roman"/>
          <w:color w:val="000000"/>
          <w:sz w:val="24"/>
          <w:szCs w:val="24"/>
        </w:rPr>
        <w:t xml:space="preserve"> 3 ustawy Ordynacji podatkowej, powód umorzenia 3)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rPr>
          <w:rFonts w:ascii="Times New Roman" w:hAnsi="Times New Roman" w:cs="Times New Roman"/>
          <w:b/>
          <w:bCs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 Wykaz osób prawnych i fizycznych oraz jednostek organizacyjnych nieposiadających osobowości prawnej, którym udzielono pomocy publicznej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28"/>
      </w:tblGrid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Sebastian Hajduk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P.H.U "D.T.S" Paweł Król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F.H.U INSTAL MAX Krzysztof W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oź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niak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Norbert Gajda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Kosela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Przemysław Kamiński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Kurczyna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,,MEGA BAJT'' Sklep i Serwis Sprzętu komputerowego Wojciechowska. I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Burek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 Wypych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ADEX Marek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Dygoń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Autoryzowany Dealer ERA GSM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Samorządowy Zakład Opieki Zdrowotnej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Doroz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Bogusława Cieślak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Podloch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Kupis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Sabina Koprowska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Kubik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Ryszard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Detka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Vadym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Rushchits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Bogdan Paluch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Witko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proofErr w:type="spellEnd"/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Niepubliczny  Zakład Opieki Zdrowotnej REMED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Mariusz Sobczyk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Cygan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FMK Spółka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z.o.o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HAMER LUNCH 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s.c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Paweł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Hamerlak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Piotr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Hamerlak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Warsztat Kamieniarski -  Łukasz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Duraczyński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Przedsiebiorstwo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Wielobranzowe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ALFA Marzec sp. j.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Spożywczo - Przemysłow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Zbigniew </w:t>
            </w:r>
            <w:proofErr w:type="spellStart"/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Kordel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</w:t>
            </w:r>
            <w:proofErr w:type="spellStart"/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Koselarz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Wojciechowski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Brzozowska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Bień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 Szafraniec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LUXLINE Luiza Król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 Banaszek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Zdzisława </w:t>
            </w:r>
            <w:proofErr w:type="spellStart"/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Siepracka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Kurek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P.H.U "ROLBUD" Bożena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Kruk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Edyta Sarna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Sroka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Dworek na Wymysłowie, Urszula Kasza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</w:t>
            </w:r>
            <w:proofErr w:type="spellStart"/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Ogólno-B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udownany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Julian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Tomaska</w:t>
            </w:r>
            <w:proofErr w:type="spellEnd"/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Ziółkowski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Kisiel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Optyczny Magdalena </w:t>
            </w:r>
            <w:proofErr w:type="spellStart"/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Klank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Piekarniczo -Cukierniczy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DREWEX Mariusz </w:t>
            </w:r>
            <w:proofErr w:type="spellStart"/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Toboła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12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sług L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eś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nych Jacek </w:t>
            </w:r>
            <w:proofErr w:type="spellStart"/>
            <w:r w:rsidR="00422E1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ś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cipiór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Szafraniec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Maryla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Klasińska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Zbigniew </w:t>
            </w:r>
            <w:proofErr w:type="spellStart"/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Kocerba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Firma Handlowa "DORPOL" Dorota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Koziara</w:t>
            </w:r>
            <w:proofErr w:type="spellEnd"/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Staszowski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Bogdan Majewski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Zbigniew Domagała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Wasik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Grzybczak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42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Zofia Badura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Mariusz Ciepliński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P.T.U.H "TOREX" Andrzej Wtorek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Trojanowska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Optyczny Aneta Stach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Rytelewski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 Orzeł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 Kowalczyk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42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Juszczyk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Niestój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Przedsiębiorstwo Produkcyjno - Handlowe "TARKOR"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Leszek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Możdżyński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Grażyna Maj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Maruszak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Edyta Gębska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Adamczyk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Mołdawa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Gajska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Ogóln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- Spożywczy Jolanta Kwiecień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 Handlowo – Usługowa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Wilczyński           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Przęzak</w:t>
            </w:r>
            <w:proofErr w:type="spellEnd"/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Agnieszka Kawka  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FIRMAPOL Anna Zaborowska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4B9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B9" w:rsidRPr="009A14B9" w:rsidRDefault="006D6201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14B9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KING SIZE  Kinga Bodzioch </w:t>
            </w:r>
          </w:p>
        </w:tc>
      </w:tr>
      <w:tr w:rsidR="00422E12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2" w:rsidRPr="009A14B9" w:rsidRDefault="006D6201" w:rsidP="00F6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 Juszczyk          </w:t>
            </w:r>
          </w:p>
        </w:tc>
      </w:tr>
      <w:tr w:rsidR="00422E12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2" w:rsidRPr="009A14B9" w:rsidRDefault="006D6201" w:rsidP="00F6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Przygodzki      </w:t>
            </w:r>
          </w:p>
        </w:tc>
      </w:tr>
      <w:tr w:rsidR="00422E12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2" w:rsidRPr="009A14B9" w:rsidRDefault="006D6201" w:rsidP="00F6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22E12" w:rsidRPr="009A1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Handlowo- Usługowe "Andora" Dorota Wojciechowska</w:t>
            </w:r>
          </w:p>
        </w:tc>
      </w:tr>
      <w:tr w:rsidR="00422E12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2" w:rsidRPr="009A14B9" w:rsidRDefault="00422E12" w:rsidP="00F6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2E12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2" w:rsidRPr="009A14B9" w:rsidRDefault="00422E12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2E12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2" w:rsidRPr="009A14B9" w:rsidRDefault="00422E12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2E12" w:rsidRPr="009A14B9" w:rsidTr="009A14B9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2" w:rsidRPr="009A14B9" w:rsidRDefault="00422E12" w:rsidP="009A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227B" w:rsidRPr="009A14B9" w:rsidRDefault="0079227B">
      <w:pPr>
        <w:rPr>
          <w:rFonts w:ascii="Times New Roman" w:hAnsi="Times New Roman" w:cs="Times New Roman"/>
          <w:sz w:val="24"/>
          <w:szCs w:val="24"/>
        </w:rPr>
      </w:pPr>
    </w:p>
    <w:sectPr w:rsidR="0079227B" w:rsidRPr="009A14B9" w:rsidSect="0079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4B9"/>
    <w:rsid w:val="001F7CB6"/>
    <w:rsid w:val="0038046E"/>
    <w:rsid w:val="00422E12"/>
    <w:rsid w:val="004F0273"/>
    <w:rsid w:val="00612FE1"/>
    <w:rsid w:val="006D6201"/>
    <w:rsid w:val="0079227B"/>
    <w:rsid w:val="009A14B9"/>
    <w:rsid w:val="00A2265A"/>
    <w:rsid w:val="00A43E4A"/>
    <w:rsid w:val="00C675E8"/>
    <w:rsid w:val="00D37DF6"/>
    <w:rsid w:val="00D619F9"/>
    <w:rsid w:val="00EE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2011-05-31T12:55:00Z</cp:lastPrinted>
  <dcterms:created xsi:type="dcterms:W3CDTF">2011-05-31T07:02:00Z</dcterms:created>
  <dcterms:modified xsi:type="dcterms:W3CDTF">2011-05-31T13:01:00Z</dcterms:modified>
</cp:coreProperties>
</file>